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CA1" w:rsidRPr="001D2CA1" w:rsidRDefault="001D2CA1" w:rsidP="001D2CA1">
      <w:pPr>
        <w:spacing w:line="240" w:lineRule="auto"/>
        <w:rPr>
          <w:rFonts w:ascii="Calibri" w:hAnsi="Calibri"/>
          <w:b/>
          <w:sz w:val="22"/>
        </w:rPr>
      </w:pPr>
      <w:r>
        <w:rPr>
          <w:rFonts w:ascii="Calibri" w:hAnsi="Calibri"/>
          <w:b/>
          <w:sz w:val="22"/>
        </w:rPr>
        <w:t>Name _________________________________________ Period __________ Date ________________________</w:t>
      </w:r>
    </w:p>
    <w:p w:rsidR="00CC337A" w:rsidRPr="001D2CA1" w:rsidRDefault="00CC337A" w:rsidP="001D2CA1">
      <w:pPr>
        <w:spacing w:line="240" w:lineRule="auto"/>
        <w:rPr>
          <w:rFonts w:ascii="Calibri" w:hAnsi="Calibri"/>
          <w:b/>
          <w:sz w:val="22"/>
          <w:u w:val="single"/>
        </w:rPr>
      </w:pPr>
      <w:r w:rsidRPr="00581279">
        <w:rPr>
          <w:rFonts w:ascii="Calibri" w:hAnsi="Calibri"/>
          <w:b/>
          <w:u w:val="single"/>
        </w:rPr>
        <w:t>Directions</w:t>
      </w:r>
      <w:r w:rsidRPr="001D2CA1">
        <w:rPr>
          <w:rFonts w:ascii="Calibri" w:hAnsi="Calibri"/>
          <w:b/>
          <w:sz w:val="22"/>
          <w:u w:val="single"/>
        </w:rPr>
        <w:t>:</w:t>
      </w:r>
      <w:r w:rsidRPr="001D2CA1">
        <w:rPr>
          <w:rFonts w:ascii="Calibri" w:hAnsi="Calibri"/>
          <w:b/>
          <w:sz w:val="22"/>
        </w:rPr>
        <w:t xml:space="preserve"> </w:t>
      </w:r>
      <w:r w:rsidRPr="001D2CA1">
        <w:rPr>
          <w:rFonts w:ascii="Calibri" w:hAnsi="Calibri"/>
          <w:sz w:val="22"/>
        </w:rPr>
        <w:t>Read the passage below</w:t>
      </w:r>
      <w:r w:rsidR="006958C1" w:rsidRPr="001D2CA1">
        <w:rPr>
          <w:rFonts w:ascii="Calibri" w:hAnsi="Calibri"/>
          <w:sz w:val="22"/>
        </w:rPr>
        <w:t xml:space="preserve">, </w:t>
      </w:r>
      <w:r w:rsidR="006958C1" w:rsidRPr="009A6442">
        <w:rPr>
          <w:rFonts w:ascii="Calibri" w:hAnsi="Calibri"/>
          <w:sz w:val="22"/>
          <w:u w:val="single"/>
        </w:rPr>
        <w:t>underline/highlight</w:t>
      </w:r>
      <w:r w:rsidR="006958C1" w:rsidRPr="001D2CA1">
        <w:rPr>
          <w:rFonts w:ascii="Calibri" w:hAnsi="Calibri"/>
          <w:sz w:val="22"/>
        </w:rPr>
        <w:t xml:space="preserve"> and </w:t>
      </w:r>
      <w:r w:rsidR="006958C1" w:rsidRPr="009A6442">
        <w:rPr>
          <w:rFonts w:ascii="Calibri" w:hAnsi="Calibri"/>
          <w:sz w:val="22"/>
          <w:u w:val="single"/>
        </w:rPr>
        <w:t>annotate</w:t>
      </w:r>
      <w:r w:rsidR="006958C1" w:rsidRPr="001D2CA1">
        <w:rPr>
          <w:rFonts w:ascii="Calibri" w:hAnsi="Calibri"/>
          <w:sz w:val="22"/>
        </w:rPr>
        <w:t xml:space="preserve"> the main ideas of each paragraph. </w:t>
      </w:r>
      <w:r w:rsidR="006958C1" w:rsidRPr="009A6442">
        <w:rPr>
          <w:rFonts w:ascii="Calibri" w:hAnsi="Calibri"/>
          <w:sz w:val="22"/>
          <w:u w:val="single"/>
        </w:rPr>
        <w:t>Circle</w:t>
      </w:r>
      <w:r w:rsidR="006958C1" w:rsidRPr="001D2CA1">
        <w:rPr>
          <w:rFonts w:ascii="Calibri" w:hAnsi="Calibri"/>
          <w:sz w:val="22"/>
        </w:rPr>
        <w:t xml:space="preserve"> any words you do not know. Then</w:t>
      </w:r>
      <w:r w:rsidRPr="001D2CA1">
        <w:rPr>
          <w:rFonts w:ascii="Calibri" w:hAnsi="Calibri"/>
          <w:sz w:val="22"/>
        </w:rPr>
        <w:t xml:space="preserve"> answer the accompanying questions on the other side</w:t>
      </w:r>
      <w:r w:rsidR="009A6442">
        <w:rPr>
          <w:rFonts w:ascii="Calibri" w:hAnsi="Calibri"/>
          <w:sz w:val="22"/>
        </w:rPr>
        <w:t xml:space="preserve"> in </w:t>
      </w:r>
      <w:r w:rsidR="009A6442" w:rsidRPr="009A6442">
        <w:rPr>
          <w:rFonts w:ascii="Calibri" w:hAnsi="Calibri"/>
          <w:b/>
          <w:sz w:val="22"/>
        </w:rPr>
        <w:t>COMPLETE SENTENCES</w:t>
      </w:r>
      <w:r w:rsidRPr="001D2CA1">
        <w:rPr>
          <w:rFonts w:ascii="Calibri" w:hAnsi="Calibri"/>
          <w:sz w:val="22"/>
        </w:rPr>
        <w:t>.</w:t>
      </w:r>
      <w:r w:rsidR="006958C1" w:rsidRPr="001D2CA1">
        <w:rPr>
          <w:rFonts w:ascii="Calibri" w:hAnsi="Calibri"/>
          <w:sz w:val="22"/>
        </w:rPr>
        <w:t xml:space="preserve"> Use the map to assist you. </w:t>
      </w:r>
      <w:r w:rsidR="00F4712C">
        <w:rPr>
          <w:rFonts w:ascii="Calibri" w:hAnsi="Calibri"/>
          <w:sz w:val="22"/>
        </w:rPr>
        <w:t>Most of questions are based on your own opinion</w:t>
      </w:r>
      <w:r w:rsidR="00325F8F">
        <w:rPr>
          <w:rFonts w:ascii="Calibri" w:hAnsi="Calibri"/>
          <w:sz w:val="22"/>
        </w:rPr>
        <w:t>/thinking</w:t>
      </w:r>
      <w:r w:rsidR="00F4712C">
        <w:rPr>
          <w:rFonts w:ascii="Calibri" w:hAnsi="Calibri"/>
          <w:sz w:val="22"/>
        </w:rPr>
        <w:t xml:space="preserve">. Support your opinion with evidence from the reading and the map. </w:t>
      </w:r>
    </w:p>
    <w:p w:rsidR="00D21E5C" w:rsidRPr="006958C1" w:rsidRDefault="004E7150" w:rsidP="00DA57E0">
      <w:pPr>
        <w:spacing w:line="360" w:lineRule="auto"/>
        <w:rPr>
          <w:rFonts w:ascii="Calibri" w:hAnsi="Calibri"/>
          <w:b/>
          <w:sz w:val="28"/>
          <w:u w:val="single"/>
        </w:rPr>
      </w:pPr>
      <w:r w:rsidRPr="006958C1">
        <w:rPr>
          <w:rFonts w:ascii="Calibri" w:hAnsi="Calibri"/>
          <w:b/>
          <w:sz w:val="28"/>
          <w:u w:val="single"/>
        </w:rPr>
        <w:t>Collapse of France</w:t>
      </w:r>
    </w:p>
    <w:p w:rsidR="004E7150" w:rsidRPr="00DA57E0" w:rsidRDefault="004E7150" w:rsidP="00DA57E0">
      <w:pPr>
        <w:spacing w:line="360" w:lineRule="auto"/>
        <w:ind w:firstLine="720"/>
        <w:rPr>
          <w:rFonts w:ascii="Calibri" w:hAnsi="Calibri"/>
        </w:rPr>
      </w:pPr>
      <w:r w:rsidRPr="00DA57E0">
        <w:rPr>
          <w:rFonts w:ascii="Calibri" w:hAnsi="Calibri"/>
        </w:rPr>
        <w:t xml:space="preserve">During the winter of 1939-40, the French army and the German Wehrmacht (military) faced one another in what was regarded satirically as the sitzkrieg, or sit-down war. The world waited in </w:t>
      </w:r>
      <w:r w:rsidR="00DA57E0" w:rsidRPr="00DA57E0">
        <w:rPr>
          <w:rFonts w:ascii="Calibri" w:hAnsi="Calibri"/>
        </w:rPr>
        <w:t>anticipation</w:t>
      </w:r>
      <w:r w:rsidRPr="00DA57E0">
        <w:rPr>
          <w:rFonts w:ascii="Calibri" w:hAnsi="Calibri"/>
        </w:rPr>
        <w:t xml:space="preserve"> of a major conflict between two powerful forces. On May 19</w:t>
      </w:r>
      <w:r w:rsidR="00D437E8">
        <w:rPr>
          <w:rFonts w:ascii="Calibri" w:hAnsi="Calibri"/>
        </w:rPr>
        <w:t>40</w:t>
      </w:r>
      <w:r w:rsidRPr="00DA57E0">
        <w:rPr>
          <w:rFonts w:ascii="Calibri" w:hAnsi="Calibri"/>
        </w:rPr>
        <w:t>, a bridgehead was established at Sedan, considered the gateway to France, and the</w:t>
      </w:r>
      <w:r w:rsidR="00D437E8">
        <w:rPr>
          <w:rFonts w:ascii="Calibri" w:hAnsi="Calibri"/>
        </w:rPr>
        <w:t>n</w:t>
      </w:r>
      <w:bookmarkStart w:id="0" w:name="_GoBack"/>
      <w:bookmarkEnd w:id="0"/>
      <w:r w:rsidRPr="00DA57E0">
        <w:rPr>
          <w:rFonts w:ascii="Calibri" w:hAnsi="Calibri"/>
        </w:rPr>
        <w:t xml:space="preserve"> </w:t>
      </w:r>
      <w:r w:rsidR="00DA57E0" w:rsidRPr="00DA57E0">
        <w:rPr>
          <w:rFonts w:ascii="Calibri" w:hAnsi="Calibri"/>
        </w:rPr>
        <w:t>suddenly</w:t>
      </w:r>
      <w:r w:rsidRPr="00DA57E0">
        <w:rPr>
          <w:rFonts w:ascii="Calibri" w:hAnsi="Calibri"/>
        </w:rPr>
        <w:t xml:space="preserve">, on May 16, 1940, a day after the Dutch capitulation, the German blitzkrieg was released on northern France. German mechanized forces outflanked the Maginot Line, surprise the Allies by </w:t>
      </w:r>
      <w:r w:rsidR="00D437E8">
        <w:rPr>
          <w:rFonts w:ascii="Calibri" w:hAnsi="Calibri"/>
        </w:rPr>
        <w:t>attacking</w:t>
      </w:r>
      <w:r w:rsidRPr="00DA57E0">
        <w:rPr>
          <w:rFonts w:ascii="Calibri" w:hAnsi="Calibri"/>
        </w:rPr>
        <w:t xml:space="preserve"> through the wooded </w:t>
      </w:r>
      <w:r w:rsidR="00DA57E0" w:rsidRPr="00DA57E0">
        <w:rPr>
          <w:rFonts w:ascii="Calibri" w:hAnsi="Calibri"/>
        </w:rPr>
        <w:t>Ardennes</w:t>
      </w:r>
      <w:r w:rsidRPr="00DA57E0">
        <w:rPr>
          <w:rFonts w:ascii="Calibri" w:hAnsi="Calibri"/>
        </w:rPr>
        <w:t xml:space="preserve"> rather </w:t>
      </w:r>
      <w:r w:rsidR="00DA57E0" w:rsidRPr="00DA57E0">
        <w:rPr>
          <w:rFonts w:ascii="Calibri" w:hAnsi="Calibri"/>
        </w:rPr>
        <w:t>than</w:t>
      </w:r>
      <w:r w:rsidRPr="00DA57E0">
        <w:rPr>
          <w:rFonts w:ascii="Calibri" w:hAnsi="Calibri"/>
        </w:rPr>
        <w:t xml:space="preserve"> the Belgian plain, and drove the British Expeditionary Force (BEF) from the </w:t>
      </w:r>
      <w:r w:rsidR="00DA57E0" w:rsidRPr="00DA57E0">
        <w:rPr>
          <w:rFonts w:ascii="Calibri" w:hAnsi="Calibri"/>
        </w:rPr>
        <w:t>continent</w:t>
      </w:r>
      <w:r w:rsidRPr="00DA57E0">
        <w:rPr>
          <w:rFonts w:ascii="Calibri" w:hAnsi="Calibri"/>
        </w:rPr>
        <w:t xml:space="preserve"> at Dunkirk. On June 5, the Germans launched another </w:t>
      </w:r>
      <w:r w:rsidR="00DA57E0" w:rsidRPr="00DA57E0">
        <w:rPr>
          <w:rFonts w:ascii="Calibri" w:hAnsi="Calibri"/>
        </w:rPr>
        <w:t>offensive</w:t>
      </w:r>
      <w:r w:rsidRPr="00DA57E0">
        <w:rPr>
          <w:rFonts w:ascii="Calibri" w:hAnsi="Calibri"/>
        </w:rPr>
        <w:t xml:space="preserve"> </w:t>
      </w:r>
      <w:r w:rsidR="00DA57E0" w:rsidRPr="00DA57E0">
        <w:rPr>
          <w:rFonts w:ascii="Calibri" w:hAnsi="Calibri"/>
        </w:rPr>
        <w:t>southward</w:t>
      </w:r>
      <w:r w:rsidRPr="00DA57E0">
        <w:rPr>
          <w:rFonts w:ascii="Calibri" w:hAnsi="Calibri"/>
        </w:rPr>
        <w:t xml:space="preserve"> from the </w:t>
      </w:r>
      <w:r w:rsidR="00DA57E0" w:rsidRPr="00DA57E0">
        <w:rPr>
          <w:rFonts w:ascii="Calibri" w:hAnsi="Calibri"/>
        </w:rPr>
        <w:t xml:space="preserve">Somme. They entered </w:t>
      </w:r>
      <w:r w:rsidRPr="00DA57E0">
        <w:rPr>
          <w:rFonts w:ascii="Calibri" w:hAnsi="Calibri"/>
        </w:rPr>
        <w:t>Paris u</w:t>
      </w:r>
      <w:r w:rsidR="00DA57E0" w:rsidRPr="00DA57E0">
        <w:rPr>
          <w:rFonts w:ascii="Calibri" w:hAnsi="Calibri"/>
        </w:rPr>
        <w:t>no</w:t>
      </w:r>
      <w:r w:rsidRPr="00DA57E0">
        <w:rPr>
          <w:rFonts w:ascii="Calibri" w:hAnsi="Calibri"/>
        </w:rPr>
        <w:t>pposed on June 14 and force</w:t>
      </w:r>
      <w:r w:rsidR="006763DF">
        <w:rPr>
          <w:rFonts w:ascii="Calibri" w:hAnsi="Calibri"/>
        </w:rPr>
        <w:t>d</w:t>
      </w:r>
      <w:r w:rsidRPr="00DA57E0">
        <w:rPr>
          <w:rFonts w:ascii="Calibri" w:hAnsi="Calibri"/>
        </w:rPr>
        <w:t xml:space="preserve"> France to sign an armistice </w:t>
      </w:r>
      <w:r w:rsidR="00DA57E0">
        <w:rPr>
          <w:rFonts w:ascii="Calibri" w:hAnsi="Calibri"/>
        </w:rPr>
        <w:t xml:space="preserve">at Compiegne on June 22, 1940. </w:t>
      </w:r>
    </w:p>
    <w:p w:rsidR="004E7150" w:rsidRPr="00DA57E0" w:rsidRDefault="004E7150" w:rsidP="00DA57E0">
      <w:pPr>
        <w:spacing w:line="360" w:lineRule="auto"/>
        <w:ind w:firstLine="720"/>
        <w:rPr>
          <w:rFonts w:ascii="Calibri" w:hAnsi="Calibri"/>
        </w:rPr>
      </w:pPr>
      <w:r w:rsidRPr="00DA57E0">
        <w:rPr>
          <w:rFonts w:ascii="Calibri" w:hAnsi="Calibri"/>
        </w:rPr>
        <w:t>The fall of France was an extraordinary victory for Hitler. The supposedly unbeatable French army had melted away before the onslaught of his mobile units with their convincing mechanized power. Nazi Germany then occupied most of France and permitted the establishment of a friendly government at Vichy, in centr</w:t>
      </w:r>
      <w:r w:rsidR="00DA57E0">
        <w:rPr>
          <w:rFonts w:ascii="Calibri" w:hAnsi="Calibri"/>
        </w:rPr>
        <w:t xml:space="preserve">al France on the Allier River. </w:t>
      </w:r>
    </w:p>
    <w:p w:rsidR="004E7150" w:rsidRPr="00DA57E0" w:rsidRDefault="004E7150" w:rsidP="00DA57E0">
      <w:pPr>
        <w:spacing w:line="360" w:lineRule="auto"/>
        <w:ind w:firstLine="720"/>
        <w:rPr>
          <w:rFonts w:ascii="Calibri" w:hAnsi="Calibri"/>
        </w:rPr>
      </w:pPr>
      <w:r w:rsidRPr="00DA57E0">
        <w:rPr>
          <w:rFonts w:ascii="Calibri" w:hAnsi="Calibri"/>
        </w:rPr>
        <w:t>The Vichy Government was headed by Marshal Henri Petain, a hero of World War I, and Pierre Laval, a collaborationist. Disgruntled French patriots rallied around General Charles De Gaulle, who pronounced himself leader of Free France,</w:t>
      </w:r>
      <w:r w:rsidR="00DA57E0">
        <w:rPr>
          <w:rFonts w:ascii="Calibri" w:hAnsi="Calibri"/>
        </w:rPr>
        <w:t xml:space="preserve"> based in London. </w:t>
      </w:r>
    </w:p>
    <w:p w:rsidR="004E7150" w:rsidRDefault="004E7150" w:rsidP="00DA57E0">
      <w:pPr>
        <w:spacing w:line="360" w:lineRule="auto"/>
        <w:ind w:firstLine="720"/>
        <w:rPr>
          <w:rFonts w:ascii="Calibri" w:hAnsi="Calibri"/>
        </w:rPr>
      </w:pPr>
      <w:r w:rsidRPr="00DA57E0">
        <w:rPr>
          <w:rFonts w:ascii="Calibri" w:hAnsi="Calibri"/>
        </w:rPr>
        <w:t xml:space="preserve">During the early months of the war, Benito Mussolini maintained Italy’s neutrality. When France was about to fall, he decided to join the Nazis. Declaring war on the Allies on June 10, 1940, he invaded southern France in what U.S. president Franklin D. Roosevelt described as a “stab-in-the-back.” </w:t>
      </w:r>
    </w:p>
    <w:p w:rsidR="00CC337A" w:rsidRDefault="00CC337A" w:rsidP="00CC337A">
      <w:pPr>
        <w:spacing w:line="360" w:lineRule="auto"/>
        <w:rPr>
          <w:rFonts w:ascii="Calibri" w:hAnsi="Calibri"/>
        </w:rPr>
      </w:pPr>
    </w:p>
    <w:p w:rsidR="00CC337A" w:rsidRDefault="00CC337A" w:rsidP="00CC337A">
      <w:pPr>
        <w:spacing w:line="360" w:lineRule="auto"/>
        <w:rPr>
          <w:rFonts w:ascii="Calibri" w:hAnsi="Calibri"/>
        </w:rPr>
      </w:pPr>
      <w:r>
        <w:rPr>
          <w:noProof/>
        </w:rPr>
        <w:lastRenderedPageBreak/>
        <w:drawing>
          <wp:inline distT="0" distB="0" distL="0" distR="0" wp14:anchorId="25827AD2" wp14:editId="341BF349">
            <wp:extent cx="6410325" cy="403854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18177" cy="4043495"/>
                    </a:xfrm>
                    <a:prstGeom prst="rect">
                      <a:avLst/>
                    </a:prstGeom>
                  </pic:spPr>
                </pic:pic>
              </a:graphicData>
            </a:graphic>
          </wp:inline>
        </w:drawing>
      </w:r>
    </w:p>
    <w:p w:rsidR="00CC1BEC" w:rsidRDefault="00C04B19" w:rsidP="00C04B19">
      <w:pPr>
        <w:spacing w:line="240" w:lineRule="auto"/>
        <w:rPr>
          <w:rFonts w:ascii="Calibri" w:hAnsi="Calibri"/>
          <w:sz w:val="21"/>
        </w:rPr>
      </w:pPr>
      <w:r w:rsidRPr="00C04B19">
        <w:rPr>
          <w:rFonts w:ascii="Calibri" w:hAnsi="Calibri"/>
          <w:sz w:val="21"/>
        </w:rPr>
        <w:t xml:space="preserve">Colored version: </w:t>
      </w:r>
      <w:hyperlink r:id="rId6" w:history="1">
        <w:r w:rsidR="00CC1BEC" w:rsidRPr="00BF1520">
          <w:rPr>
            <w:rStyle w:val="Hyperlink"/>
            <w:rFonts w:ascii="Calibri" w:hAnsi="Calibri"/>
            <w:sz w:val="21"/>
          </w:rPr>
          <w:t>http://goo.gl/dpSyy3</w:t>
        </w:r>
      </w:hyperlink>
    </w:p>
    <w:p w:rsidR="00CC337A" w:rsidRDefault="00CC337A" w:rsidP="00C04B19">
      <w:pPr>
        <w:spacing w:line="240" w:lineRule="auto"/>
        <w:rPr>
          <w:rFonts w:ascii="Calibri" w:hAnsi="Calibri"/>
          <w:b/>
          <w:u w:val="single"/>
        </w:rPr>
      </w:pPr>
      <w:r w:rsidRPr="006958C1">
        <w:rPr>
          <w:rFonts w:ascii="Calibri" w:hAnsi="Calibri"/>
          <w:b/>
          <w:u w:val="single"/>
        </w:rPr>
        <w:t xml:space="preserve">Questions: </w:t>
      </w:r>
    </w:p>
    <w:p w:rsidR="006763DF" w:rsidRPr="006763DF" w:rsidRDefault="006763DF" w:rsidP="006763DF">
      <w:pPr>
        <w:pStyle w:val="ListParagraph"/>
        <w:numPr>
          <w:ilvl w:val="0"/>
          <w:numId w:val="1"/>
        </w:numPr>
        <w:spacing w:line="240" w:lineRule="auto"/>
        <w:rPr>
          <w:rFonts w:ascii="Calibri" w:hAnsi="Calibri"/>
          <w:sz w:val="22"/>
        </w:rPr>
      </w:pPr>
      <w:r w:rsidRPr="006763DF">
        <w:rPr>
          <w:rFonts w:ascii="Calibri" w:hAnsi="Calibri"/>
          <w:sz w:val="22"/>
        </w:rPr>
        <w:t xml:space="preserve">What gave the Germans the advantage over the French and Allied forces? </w:t>
      </w:r>
    </w:p>
    <w:p w:rsidR="006763DF" w:rsidRDefault="006763DF" w:rsidP="006763DF">
      <w:pPr>
        <w:spacing w:line="240" w:lineRule="auto"/>
        <w:rPr>
          <w:rFonts w:ascii="Calibri" w:hAnsi="Calibri"/>
          <w:sz w:val="22"/>
        </w:rPr>
      </w:pPr>
    </w:p>
    <w:p w:rsidR="00C04B19" w:rsidRPr="006763DF" w:rsidRDefault="00C04B19" w:rsidP="006763DF">
      <w:pPr>
        <w:spacing w:line="240" w:lineRule="auto"/>
        <w:rPr>
          <w:rFonts w:ascii="Calibri" w:hAnsi="Calibri"/>
          <w:sz w:val="22"/>
        </w:rPr>
      </w:pPr>
    </w:p>
    <w:p w:rsidR="006763DF" w:rsidRPr="006763DF" w:rsidRDefault="006958C1" w:rsidP="006958C1">
      <w:pPr>
        <w:pStyle w:val="ListParagraph"/>
        <w:numPr>
          <w:ilvl w:val="0"/>
          <w:numId w:val="1"/>
        </w:numPr>
        <w:spacing w:line="240" w:lineRule="auto"/>
        <w:rPr>
          <w:rFonts w:ascii="Calibri" w:hAnsi="Calibri"/>
          <w:sz w:val="22"/>
        </w:rPr>
      </w:pPr>
      <w:r w:rsidRPr="006763DF">
        <w:rPr>
          <w:rFonts w:ascii="Calibri" w:hAnsi="Calibri"/>
          <w:sz w:val="22"/>
        </w:rPr>
        <w:t>Why do you suppose the Germans went around the Maginot Line in</w:t>
      </w:r>
      <w:r w:rsidR="006763DF" w:rsidRPr="006763DF">
        <w:rPr>
          <w:rFonts w:ascii="Calibri" w:hAnsi="Calibri"/>
          <w:sz w:val="22"/>
        </w:rPr>
        <w:t>stead of attacking it directly?</w:t>
      </w:r>
    </w:p>
    <w:p w:rsidR="006763DF" w:rsidRDefault="006763DF" w:rsidP="006763DF">
      <w:pPr>
        <w:spacing w:line="240" w:lineRule="auto"/>
        <w:rPr>
          <w:rFonts w:ascii="Calibri" w:hAnsi="Calibri"/>
          <w:sz w:val="22"/>
        </w:rPr>
      </w:pPr>
    </w:p>
    <w:p w:rsidR="00C04B19" w:rsidRPr="006763DF" w:rsidRDefault="00C04B19" w:rsidP="006763DF">
      <w:pPr>
        <w:spacing w:line="240" w:lineRule="auto"/>
        <w:rPr>
          <w:rFonts w:ascii="Calibri" w:hAnsi="Calibri"/>
          <w:sz w:val="22"/>
        </w:rPr>
      </w:pPr>
    </w:p>
    <w:p w:rsidR="006763DF" w:rsidRPr="006763DF" w:rsidRDefault="006763DF" w:rsidP="006763DF">
      <w:pPr>
        <w:spacing w:line="240" w:lineRule="auto"/>
        <w:rPr>
          <w:rFonts w:ascii="Calibri" w:hAnsi="Calibri"/>
          <w:sz w:val="22"/>
        </w:rPr>
      </w:pPr>
    </w:p>
    <w:p w:rsidR="006958C1" w:rsidRDefault="006958C1" w:rsidP="006958C1">
      <w:pPr>
        <w:pStyle w:val="ListParagraph"/>
        <w:numPr>
          <w:ilvl w:val="0"/>
          <w:numId w:val="1"/>
        </w:numPr>
        <w:spacing w:line="240" w:lineRule="auto"/>
        <w:rPr>
          <w:rFonts w:ascii="Calibri" w:hAnsi="Calibri"/>
          <w:sz w:val="22"/>
        </w:rPr>
      </w:pPr>
      <w:r w:rsidRPr="006763DF">
        <w:rPr>
          <w:rFonts w:ascii="Calibri" w:hAnsi="Calibri"/>
          <w:sz w:val="22"/>
        </w:rPr>
        <w:t xml:space="preserve">Why do </w:t>
      </w:r>
      <w:r w:rsidR="006763DF" w:rsidRPr="006763DF">
        <w:rPr>
          <w:rFonts w:ascii="Calibri" w:hAnsi="Calibri"/>
          <w:sz w:val="22"/>
        </w:rPr>
        <w:t xml:space="preserve">you think Franklin D. Roosevelt would describe Italy’s action in attacking France a “stab-in-the-back?” </w:t>
      </w:r>
    </w:p>
    <w:p w:rsidR="00C04B19" w:rsidRDefault="00C04B19" w:rsidP="00C04B19">
      <w:pPr>
        <w:spacing w:line="240" w:lineRule="auto"/>
        <w:rPr>
          <w:rFonts w:ascii="Calibri" w:hAnsi="Calibri"/>
          <w:sz w:val="22"/>
        </w:rPr>
      </w:pPr>
    </w:p>
    <w:p w:rsidR="00C04B19" w:rsidRPr="00C04B19" w:rsidRDefault="00C04B19" w:rsidP="00C04B19">
      <w:pPr>
        <w:spacing w:line="240" w:lineRule="auto"/>
        <w:rPr>
          <w:rFonts w:ascii="Calibri" w:hAnsi="Calibri"/>
          <w:sz w:val="22"/>
        </w:rPr>
      </w:pPr>
    </w:p>
    <w:p w:rsidR="00C04B19" w:rsidRPr="006763DF" w:rsidRDefault="00C04B19" w:rsidP="006958C1">
      <w:pPr>
        <w:pStyle w:val="ListParagraph"/>
        <w:numPr>
          <w:ilvl w:val="0"/>
          <w:numId w:val="1"/>
        </w:numPr>
        <w:spacing w:line="240" w:lineRule="auto"/>
        <w:rPr>
          <w:rFonts w:ascii="Calibri" w:hAnsi="Calibri"/>
          <w:sz w:val="22"/>
        </w:rPr>
      </w:pPr>
      <w:r>
        <w:rPr>
          <w:rFonts w:ascii="Calibri" w:hAnsi="Calibri"/>
          <w:sz w:val="22"/>
        </w:rPr>
        <w:t xml:space="preserve">Based on the map on Axis expansion, what do you think would be a disadvantage to the Axis rapid expansion? </w:t>
      </w:r>
    </w:p>
    <w:sectPr w:rsidR="00C04B19" w:rsidRPr="006763DF" w:rsidSect="00CC337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D07F2"/>
    <w:multiLevelType w:val="hybridMultilevel"/>
    <w:tmpl w:val="97A29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150"/>
    <w:rsid w:val="001D2CA1"/>
    <w:rsid w:val="00325F8F"/>
    <w:rsid w:val="004B1F20"/>
    <w:rsid w:val="004E7150"/>
    <w:rsid w:val="004F4EFD"/>
    <w:rsid w:val="00581279"/>
    <w:rsid w:val="006763DF"/>
    <w:rsid w:val="006958C1"/>
    <w:rsid w:val="00867DCB"/>
    <w:rsid w:val="009A6442"/>
    <w:rsid w:val="00C04B19"/>
    <w:rsid w:val="00CC1BEC"/>
    <w:rsid w:val="00CC337A"/>
    <w:rsid w:val="00D437E8"/>
    <w:rsid w:val="00DA57E0"/>
    <w:rsid w:val="00F4712C"/>
    <w:rsid w:val="00F611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35E9F8-9788-46C7-A06F-558C86B5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8C1"/>
    <w:pPr>
      <w:ind w:left="720"/>
      <w:contextualSpacing/>
    </w:pPr>
  </w:style>
  <w:style w:type="character" w:styleId="Hyperlink">
    <w:name w:val="Hyperlink"/>
    <w:basedOn w:val="DefaultParagraphFont"/>
    <w:uiPriority w:val="99"/>
    <w:unhideWhenUsed/>
    <w:rsid w:val="00C04B19"/>
    <w:rPr>
      <w:color w:val="0563C1" w:themeColor="hyperlink"/>
      <w:u w:val="single"/>
    </w:rPr>
  </w:style>
  <w:style w:type="paragraph" w:styleId="BalloonText">
    <w:name w:val="Balloon Text"/>
    <w:basedOn w:val="Normal"/>
    <w:link w:val="BalloonTextChar"/>
    <w:uiPriority w:val="99"/>
    <w:semiHidden/>
    <w:unhideWhenUsed/>
    <w:rsid w:val="004B1F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F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oo.gl/dpSyy3"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Soka University of America</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Jayson Chang</dc:creator>
  <cp:keywords/>
  <dc:description/>
  <cp:lastModifiedBy>Jayson Chang</cp:lastModifiedBy>
  <cp:revision>14</cp:revision>
  <cp:lastPrinted>2016-03-31T15:49:00Z</cp:lastPrinted>
  <dcterms:created xsi:type="dcterms:W3CDTF">2016-03-31T07:06:00Z</dcterms:created>
  <dcterms:modified xsi:type="dcterms:W3CDTF">2016-04-02T01:23:00Z</dcterms:modified>
</cp:coreProperties>
</file>